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6CE" w:rsidP="002B5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6CE">
        <w:rPr>
          <w:rFonts w:ascii="Times New Roman" w:hAnsi="Times New Roman" w:cs="Times New Roman"/>
          <w:sz w:val="28"/>
          <w:szCs w:val="28"/>
        </w:rPr>
        <w:t>Самостоятельные занятия по рукопашному бою</w:t>
      </w:r>
    </w:p>
    <w:p w:rsidR="00AC66CE" w:rsidRPr="004F5480" w:rsidRDefault="002B56E7" w:rsidP="00AC66CE">
      <w:pPr>
        <w:pStyle w:val="a3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5480" w:rsidRPr="004F5480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zen.yandex.ru</w:t>
      </w:r>
    </w:p>
    <w:p w:rsidR="004F5480" w:rsidRPr="004F5480" w:rsidRDefault="004F5480" w:rsidP="00AC66C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F5480" w:rsidRPr="004F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320E"/>
    <w:multiLevelType w:val="hybridMultilevel"/>
    <w:tmpl w:val="D1B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C66CE"/>
    <w:rsid w:val="002B56E7"/>
    <w:rsid w:val="004F5480"/>
    <w:rsid w:val="00A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2020-03-27T07:18:00Z</dcterms:created>
  <dcterms:modified xsi:type="dcterms:W3CDTF">2020-03-27T07:21:00Z</dcterms:modified>
</cp:coreProperties>
</file>